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C6" w:rsidRPr="00357F96" w:rsidRDefault="00E84EC6" w:rsidP="00CB597C">
      <w:pPr>
        <w:spacing w:line="360" w:lineRule="auto"/>
        <w:jc w:val="center"/>
        <w:rPr>
          <w:sz w:val="22"/>
          <w:szCs w:val="22"/>
          <w:u w:val="single"/>
        </w:rPr>
      </w:pPr>
      <w:r w:rsidRPr="00357F96">
        <w:rPr>
          <w:sz w:val="22"/>
          <w:szCs w:val="22"/>
          <w:u w:val="single"/>
        </w:rPr>
        <w:t>Вопросы для подготовки к экзамену по фармакологии</w:t>
      </w:r>
    </w:p>
    <w:p w:rsidR="00E84EC6" w:rsidRPr="00357F96" w:rsidRDefault="00E84EC6" w:rsidP="00E34E95">
      <w:pPr>
        <w:spacing w:line="360" w:lineRule="auto"/>
        <w:jc w:val="center"/>
        <w:rPr>
          <w:b/>
          <w:sz w:val="22"/>
          <w:szCs w:val="22"/>
        </w:rPr>
      </w:pPr>
      <w:r w:rsidRPr="00357F96">
        <w:rPr>
          <w:b/>
          <w:sz w:val="22"/>
          <w:szCs w:val="22"/>
        </w:rPr>
        <w:t>Специальность «Лечебное дело»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Понятие о местной анестезии, ее виды. Сравнительная характеристика анестезирующих средств, применяемых при различных видах анестезии.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Вяжущие и адсорбирующие средства. Общая характеристика, классификация, механизм действия и показания к применению.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Лекарственные средства,  действующие в области окончаний холинергических нервов. Классификация. Основные эффекты и показания к назначению.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Лекарственные средства,  действующие в области окончаний адренергических нервов.  Классификация. Основные эффекты и показания к назначению.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Наркотические анальгетики. Классификация. Сравнительная характеристика механизмов действия. Влияние наркотических анальгетиков на ЦНС, дыхание, ЖКТ на примере морфина гидрохлорида. Правила прописывания наркотических анальгетиков, нормативные акты.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Ненаркотические анальгетики. Классификация. Механизм обезболивающего, противовоспалительного и жаропонижающего действия. Показания к назначению ненаркотических анальгетиков.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 xml:space="preserve">Спирт этиловый, его влияние на ЦНС, ССС, ЖКТ. Показания к применению. Побочные действия. 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Психотропные средства угнетающего типа действия. Классификация. Сравнительная характеристика. Примеры. Побочные действия. Правила прописывания в рецептах.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Психотропные препараты возбуждающего типа действия. Классификация. Общая характеристика отдельных групп препаратов. Показания к назначению.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Гипотензивные средства. Классификация. Особенности назначения диуретиков при гипертонической болезни.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Сердечные гликозиды. Показания к назначению. Сравнительная характеристика. Пути введения. Кардиотонические средства негликозидной природы.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Классификация противоаритмических средств. Показания к назначению. Особенности введения.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Антиангинальные препараты. Классификация. Механизмы действия. Показания к назначению.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Бронхолитические средства. Общая характеристика. Классификация. Пути введения.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Противокашлевые средства. Классификация. Механизм применения. Показания к применению. Побочные действия.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Отхаркивающие и муколитические средства. Классификация. Механизм действия. Показания к применению. Побочные действия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Препараты, стимулирующие эритропоэз. Классификация. Особенности назначения. Побочные действия.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Препараты, стимулирующие функцию гемостаза. Классификация. Показания к назначению.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Антикоагулянты. Классификация. Механизм действия. Показания к применению. Особенности введения препаратов.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Гормональные препараты. Определение, понятие гормонотерапии. Классификация.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Гормональные препараты гипофиза  и  щитовидной железы . Классификация. Показания к назначению.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lastRenderedPageBreak/>
        <w:t>Гормональные препараты поджелудочной железы. Классификация. Показания к назначению. Осложнения  при лечении ИЗСД. Помощь.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Препараты половых гормонов. Классификация. Особенности действия. Показания к назначению.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Средства, влияющие на мускулатуру матки. Классификация. Особенности назначения препаратов задней доли гипофиза.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Противоаллергические средства. Классификация.  Применение и особенности назначения глюкокортикоидов.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Антибактериальные химиотерапевтические средства. Классификация. Основные принципы антибактериальной терапии. Возможные неблагоприятные влияния антибиотиков.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Антисептические средства. Особенности назначения. Механизмы противомикробного действия. Классификация.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Сульфаниламидные препараты. Спектр, тип, механизм антибактериального действия. Классификация препаратов. Показания к применению. Особенности назначения хорошо всасываемых и плохо всасываемых препаратов. Побочные действия препаратов.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Общая характеристика антибиотиков. Классификация по химическому строению и спектру действия антибиотиков.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Антибиотики группы пенициллина. Классификация. Спектр действия. Тип и механизм действия. Показания к применению. Пути введения. Интервал введения солей бензилпенициллина.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 xml:space="preserve">Синтетические антибактериальные средства разного химического строения (Производные хинолона, 8- оксихинолина, нитрофурана). Противосифилитические средства. Противотуберкулезные средства. Препараты </w:t>
      </w:r>
      <w:r w:rsidRPr="00357F96">
        <w:rPr>
          <w:sz w:val="22"/>
          <w:szCs w:val="22"/>
          <w:lang w:val="en-US"/>
        </w:rPr>
        <w:t>I</w:t>
      </w:r>
      <w:r w:rsidRPr="00357F96">
        <w:rPr>
          <w:sz w:val="22"/>
          <w:szCs w:val="22"/>
        </w:rPr>
        <w:t xml:space="preserve"> и  </w:t>
      </w:r>
      <w:r w:rsidRPr="00357F96">
        <w:rPr>
          <w:sz w:val="22"/>
          <w:szCs w:val="22"/>
          <w:lang w:val="en-US"/>
        </w:rPr>
        <w:t>II</w:t>
      </w:r>
      <w:r w:rsidRPr="00357F96">
        <w:rPr>
          <w:sz w:val="22"/>
          <w:szCs w:val="22"/>
        </w:rPr>
        <w:t xml:space="preserve"> ряда. Классификация. Особенности назначения. Побочные действия.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Понятие фармакодинамики и фармакокинетики. Виды действия лекарственного вещества в организме. Доза. Понятие. Виды доз.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Факторы, влияющие на действие лекарственного вещества в организме. Изменение действия лекарственного вещества в организме при повторном введении.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Виды комбинированного действия лекарственных веществ. Виды побочного действия. Осложнения медикаментозной терапии. Понятие о токсическом, эмбриотоксическом, тератогенном действии.</w:t>
      </w:r>
    </w:p>
    <w:p w:rsidR="00E84EC6" w:rsidRPr="00357F96" w:rsidRDefault="00E84EC6" w:rsidP="00CB597C">
      <w:pPr>
        <w:pStyle w:val="a7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Рецепт. Определение. Части рецепта. Правила прописывания рецептов. Формы рецептурных бланков. Сроки действия рецептов. Нормативные акты.</w:t>
      </w:r>
    </w:p>
    <w:p w:rsidR="00E84EC6" w:rsidRPr="00357F96" w:rsidRDefault="00E84EC6" w:rsidP="00CB597C">
      <w:pPr>
        <w:spacing w:line="360" w:lineRule="auto"/>
        <w:jc w:val="both"/>
        <w:rPr>
          <w:sz w:val="22"/>
          <w:szCs w:val="22"/>
        </w:rPr>
      </w:pPr>
    </w:p>
    <w:p w:rsidR="00E84EC6" w:rsidRPr="00357F96" w:rsidRDefault="00E84EC6" w:rsidP="00CB597C">
      <w:pPr>
        <w:spacing w:line="360" w:lineRule="auto"/>
        <w:jc w:val="both"/>
        <w:rPr>
          <w:sz w:val="22"/>
          <w:szCs w:val="22"/>
          <w:u w:val="single"/>
        </w:rPr>
      </w:pPr>
      <w:r w:rsidRPr="00357F96">
        <w:rPr>
          <w:sz w:val="22"/>
          <w:szCs w:val="22"/>
          <w:u w:val="single"/>
        </w:rPr>
        <w:t>Перечень лекарственных препаратов для экзамена по фармакологии.</w:t>
      </w:r>
    </w:p>
    <w:p w:rsidR="00E84EC6" w:rsidRPr="00357F96" w:rsidRDefault="00E84EC6" w:rsidP="00CB597C">
      <w:pPr>
        <w:spacing w:line="360" w:lineRule="auto"/>
        <w:jc w:val="both"/>
        <w:rPr>
          <w:b/>
          <w:i/>
          <w:sz w:val="22"/>
          <w:szCs w:val="22"/>
        </w:rPr>
      </w:pPr>
      <w:r w:rsidRPr="00357F96">
        <w:rPr>
          <w:b/>
          <w:i/>
          <w:sz w:val="22"/>
          <w:szCs w:val="22"/>
        </w:rPr>
        <w:t xml:space="preserve">  Выписать рецепт  на рецептурном бланке. Назвать фармакологический эффект, механизм   действия. Особенности назначения.  Возможные осложнения. Помощь при осложнениях.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1.Новокаин  в растворе для растворения антибиотиков.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2.Уголь активированный при метеоризме в таблетках по 0,25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3.Спирт этиловый для обработки мест инъекций.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4.Анальгин в растворе для инъекций 50% - 2 мл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5.Фенобарбитал в таблетках  по 0,1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6.Аминазин  в таблетках, покрытых оболочкой по 0,5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7.Реланиум в таблетках по 0,005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8. Пирацетам  в капсулах по 0,4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9. Валериану в виде настойки по 25 мл.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lastRenderedPageBreak/>
        <w:t>10.Трамал в суппозиториях  по 0,1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11.Либексин в таблетках по 0,1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12. Сироп алтея 100 мл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13. Раствор атропина сульфата в ампулах 0,1% - 1 мл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14. Раствор прозерина  для инъекций по 0,05% - 1 мл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15. Пилокарпина гидрохлорид 1% в глазных каплях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16.Сальбутамол в аэрозоли 200 доз – 10 мл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17. Раствор нафтизина 0,1% капли в нос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18. Мезатон в растворе для инъекций 1% - 1 мл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19. Атенолол в таблетках по 0,05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20.Раунатин в таблетках по 0,002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21. Циклодол в таблетках по 0,002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22. Цианокобаламин  в растворе для инъекций по 500 мг  - 1 мл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23.Викасол в таблетках по 0,015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24. Феррум лек по 5 мл «</w:t>
      </w:r>
      <w:r w:rsidRPr="00357F96">
        <w:rPr>
          <w:sz w:val="22"/>
          <w:szCs w:val="22"/>
          <w:lang w:val="en-US"/>
        </w:rPr>
        <w:t>Ferrum</w:t>
      </w:r>
      <w:r w:rsidRPr="00357F96">
        <w:rPr>
          <w:sz w:val="22"/>
          <w:szCs w:val="22"/>
        </w:rPr>
        <w:t xml:space="preserve"> </w:t>
      </w:r>
      <w:r w:rsidRPr="00357F96">
        <w:rPr>
          <w:sz w:val="22"/>
          <w:szCs w:val="22"/>
          <w:lang w:val="en-US"/>
        </w:rPr>
        <w:t>lek</w:t>
      </w:r>
      <w:r w:rsidRPr="00357F96">
        <w:rPr>
          <w:sz w:val="22"/>
          <w:szCs w:val="22"/>
        </w:rPr>
        <w:t>»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25.Перекись водорода в растворе 3% - 40 мл.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26.Каптоприл  в таблетках по 0,025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27.Клофелин в таблетках по 0,00015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28.Эуфиллин в растворе для инъекций 2,4% - 10 мл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29Аминокапроновую кислоту в растворе для инъекций %5 – 100 мл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30. Гепарин во флаконах  по 5 мл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31.Окситоцин в ампулах по 5 мл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32. Ретаболил  в ампулах  5%- 1 мл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33.Бензилпенициллина  натриевую соль по 1 млн. ЕД  во флаконах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34.Тетрациклин в таблетках  по 0,25</w:t>
      </w:r>
    </w:p>
    <w:p w:rsidR="00E84EC6" w:rsidRPr="00357F96" w:rsidRDefault="00E84EC6" w:rsidP="00CB597C">
      <w:pPr>
        <w:jc w:val="both"/>
        <w:rPr>
          <w:sz w:val="22"/>
          <w:szCs w:val="22"/>
        </w:rPr>
      </w:pPr>
      <w:r w:rsidRPr="00357F96">
        <w:rPr>
          <w:sz w:val="22"/>
          <w:szCs w:val="22"/>
        </w:rPr>
        <w:t>35. Бисептол в таблетках по 0,48</w:t>
      </w:r>
    </w:p>
    <w:p w:rsidR="00E84EC6" w:rsidRPr="00357F96" w:rsidRDefault="00E84EC6" w:rsidP="00CB597C">
      <w:pPr>
        <w:spacing w:line="360" w:lineRule="auto"/>
        <w:jc w:val="both"/>
        <w:rPr>
          <w:sz w:val="22"/>
          <w:szCs w:val="22"/>
        </w:rPr>
      </w:pPr>
    </w:p>
    <w:p w:rsidR="00CB597C" w:rsidRPr="00357F96" w:rsidRDefault="00CB597C" w:rsidP="00CB597C">
      <w:pPr>
        <w:spacing w:line="360" w:lineRule="auto"/>
        <w:jc w:val="both"/>
        <w:rPr>
          <w:sz w:val="22"/>
          <w:szCs w:val="22"/>
        </w:rPr>
      </w:pPr>
    </w:p>
    <w:p w:rsidR="00CB597C" w:rsidRPr="00357F96" w:rsidRDefault="00CB597C" w:rsidP="00CB597C">
      <w:pPr>
        <w:spacing w:line="360" w:lineRule="auto"/>
        <w:jc w:val="both"/>
        <w:rPr>
          <w:sz w:val="22"/>
          <w:szCs w:val="22"/>
        </w:rPr>
      </w:pPr>
    </w:p>
    <w:p w:rsidR="00CB597C" w:rsidRPr="00357F96" w:rsidRDefault="00CB597C" w:rsidP="00CB597C">
      <w:pPr>
        <w:spacing w:line="360" w:lineRule="auto"/>
        <w:jc w:val="both"/>
        <w:rPr>
          <w:sz w:val="22"/>
          <w:szCs w:val="22"/>
        </w:rPr>
      </w:pPr>
    </w:p>
    <w:p w:rsidR="00E84EC6" w:rsidRPr="00357F96" w:rsidRDefault="00E84EC6" w:rsidP="00CB597C">
      <w:pPr>
        <w:spacing w:line="360" w:lineRule="auto"/>
        <w:jc w:val="both"/>
        <w:rPr>
          <w:sz w:val="22"/>
          <w:szCs w:val="22"/>
          <w:u w:val="single"/>
        </w:rPr>
      </w:pPr>
      <w:r w:rsidRPr="00357F96">
        <w:rPr>
          <w:sz w:val="22"/>
          <w:szCs w:val="22"/>
        </w:rPr>
        <w:t xml:space="preserve">             </w:t>
      </w:r>
      <w:r w:rsidRPr="00357F96">
        <w:rPr>
          <w:sz w:val="22"/>
          <w:szCs w:val="22"/>
          <w:u w:val="single"/>
        </w:rPr>
        <w:t>Вопросы для подготовки к экзамену по фармакологии.</w:t>
      </w:r>
    </w:p>
    <w:p w:rsidR="00E84EC6" w:rsidRPr="00357F96" w:rsidRDefault="00E84EC6" w:rsidP="00CB597C">
      <w:pPr>
        <w:spacing w:line="360" w:lineRule="auto"/>
        <w:jc w:val="both"/>
        <w:rPr>
          <w:b/>
          <w:sz w:val="22"/>
          <w:szCs w:val="22"/>
          <w:u w:val="single"/>
        </w:rPr>
      </w:pPr>
      <w:r w:rsidRPr="00357F96">
        <w:rPr>
          <w:b/>
          <w:sz w:val="22"/>
          <w:szCs w:val="22"/>
          <w:u w:val="single"/>
        </w:rPr>
        <w:t>Дисциплина «Латинский язык»</w:t>
      </w:r>
    </w:p>
    <w:p w:rsidR="00E84EC6" w:rsidRPr="00357F96" w:rsidRDefault="00E84EC6" w:rsidP="00CB597C">
      <w:pPr>
        <w:pStyle w:val="a7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Структура латинской части рецепта, правила оформления латинской части рецепта.</w:t>
      </w:r>
    </w:p>
    <w:p w:rsidR="00E84EC6" w:rsidRPr="00357F96" w:rsidRDefault="00E84EC6" w:rsidP="00CB597C">
      <w:pPr>
        <w:pStyle w:val="a7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Глагол. Повелительное и сослагательное наклонение в рецептурных выражениях.</w:t>
      </w:r>
    </w:p>
    <w:p w:rsidR="00E84EC6" w:rsidRPr="00357F96" w:rsidRDefault="00E84EC6" w:rsidP="00CB597C">
      <w:pPr>
        <w:pStyle w:val="a7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Частотные отрезки в названиях лекарственных веществ и препаратов.</w:t>
      </w:r>
    </w:p>
    <w:p w:rsidR="00E84EC6" w:rsidRPr="00357F96" w:rsidRDefault="00E84EC6" w:rsidP="00CB597C">
      <w:pPr>
        <w:pStyle w:val="a7"/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  <w:u w:val="single"/>
        </w:rPr>
        <w:t>Знать:</w:t>
      </w:r>
      <w:r w:rsidRPr="00357F96">
        <w:rPr>
          <w:sz w:val="22"/>
          <w:szCs w:val="22"/>
        </w:rPr>
        <w:t xml:space="preserve"> значение частотных отрезков</w:t>
      </w:r>
    </w:p>
    <w:p w:rsidR="00E84EC6" w:rsidRPr="00357F96" w:rsidRDefault="00E84EC6" w:rsidP="00CB597C">
      <w:pPr>
        <w:pStyle w:val="a7"/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  <w:u w:val="single"/>
        </w:rPr>
        <w:t>Уметь:</w:t>
      </w:r>
      <w:r w:rsidRPr="00357F96">
        <w:rPr>
          <w:sz w:val="22"/>
          <w:szCs w:val="22"/>
        </w:rPr>
        <w:t xml:space="preserve"> правильно написать фармацевтический термин, включающий частотный отрезок.</w:t>
      </w:r>
    </w:p>
    <w:p w:rsidR="00E84EC6" w:rsidRPr="00357F96" w:rsidRDefault="00E84EC6" w:rsidP="00CB597C">
      <w:pPr>
        <w:pStyle w:val="a7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Особенности прописывания в рецептах  различных видов лекарственных форм.</w:t>
      </w:r>
    </w:p>
    <w:p w:rsidR="00E84EC6" w:rsidRPr="00357F96" w:rsidRDefault="00E84EC6" w:rsidP="00CB597C">
      <w:pPr>
        <w:pStyle w:val="a7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Предлоги в рецептурных выражениях</w:t>
      </w:r>
    </w:p>
    <w:p w:rsidR="00E84EC6" w:rsidRPr="00357F96" w:rsidRDefault="00E84EC6" w:rsidP="00CB597C">
      <w:pPr>
        <w:pStyle w:val="a7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Несогласованное определение, его прописывание в рецепте</w:t>
      </w:r>
    </w:p>
    <w:p w:rsidR="00E84EC6" w:rsidRPr="00357F96" w:rsidRDefault="00E84EC6" w:rsidP="00CB597C">
      <w:pPr>
        <w:pStyle w:val="a7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Согласованное определение и его прописывание в рецепте. Обратить  внимание на прописывание сборов в согласованном определении.</w:t>
      </w:r>
    </w:p>
    <w:p w:rsidR="00E84EC6" w:rsidRPr="00357F96" w:rsidRDefault="00E84EC6" w:rsidP="00CB597C">
      <w:pPr>
        <w:pStyle w:val="a7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 xml:space="preserve"> Химическая номенклатура (оксиды, пероксиды, гидроксиды, названия кислот и солей), прописывание в рецептах.</w:t>
      </w:r>
    </w:p>
    <w:p w:rsidR="00E84EC6" w:rsidRPr="00357F96" w:rsidRDefault="00E84EC6" w:rsidP="00CB597C">
      <w:pPr>
        <w:pStyle w:val="a7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57F96">
        <w:rPr>
          <w:sz w:val="22"/>
          <w:szCs w:val="22"/>
        </w:rPr>
        <w:t>Наиболее часто используемые наречия в рецептуре (быстро, немедленно и другие)</w:t>
      </w:r>
    </w:p>
    <w:p w:rsidR="00E84EC6" w:rsidRPr="00357F96" w:rsidRDefault="00E84EC6" w:rsidP="00CB597C">
      <w:pPr>
        <w:pStyle w:val="a7"/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357F96">
        <w:rPr>
          <w:sz w:val="22"/>
          <w:szCs w:val="22"/>
        </w:rPr>
        <w:t>Рецептурные сокращения.</w:t>
      </w:r>
      <w:r w:rsidRPr="00357F96">
        <w:rPr>
          <w:i/>
          <w:sz w:val="22"/>
          <w:szCs w:val="22"/>
        </w:rPr>
        <w:t xml:space="preserve">             </w:t>
      </w:r>
    </w:p>
    <w:p w:rsidR="00E84EC6" w:rsidRPr="00357F96" w:rsidRDefault="00E84EC6" w:rsidP="00CB597C">
      <w:pPr>
        <w:spacing w:line="360" w:lineRule="auto"/>
        <w:jc w:val="both"/>
        <w:rPr>
          <w:sz w:val="22"/>
          <w:szCs w:val="22"/>
        </w:rPr>
      </w:pPr>
    </w:p>
    <w:p w:rsidR="00E84EC6" w:rsidRPr="00357F96" w:rsidRDefault="00E84EC6" w:rsidP="00CB597C">
      <w:pPr>
        <w:spacing w:line="360" w:lineRule="auto"/>
        <w:jc w:val="both"/>
        <w:rPr>
          <w:sz w:val="22"/>
          <w:szCs w:val="22"/>
        </w:rPr>
      </w:pPr>
    </w:p>
    <w:sectPr w:rsidR="00E84EC6" w:rsidRPr="00357F96" w:rsidSect="00CB597C">
      <w:footerReference w:type="default" r:id="rId7"/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FDA" w:rsidRDefault="00D85FDA" w:rsidP="00E84EC6">
      <w:r>
        <w:separator/>
      </w:r>
    </w:p>
  </w:endnote>
  <w:endnote w:type="continuationSeparator" w:id="1">
    <w:p w:rsidR="00D85FDA" w:rsidRDefault="00D85FDA" w:rsidP="00E84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759"/>
      <w:docPartObj>
        <w:docPartGallery w:val="Page Numbers (Bottom of Page)"/>
        <w:docPartUnique/>
      </w:docPartObj>
    </w:sdtPr>
    <w:sdtContent>
      <w:p w:rsidR="00E84EC6" w:rsidRDefault="00E20BCE">
        <w:pPr>
          <w:pStyle w:val="a5"/>
          <w:jc w:val="center"/>
        </w:pPr>
        <w:fldSimple w:instr=" PAGE   \* MERGEFORMAT ">
          <w:r w:rsidR="002C20EC">
            <w:rPr>
              <w:noProof/>
            </w:rPr>
            <w:t>1</w:t>
          </w:r>
        </w:fldSimple>
      </w:p>
    </w:sdtContent>
  </w:sdt>
  <w:p w:rsidR="00E84EC6" w:rsidRDefault="00E84E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FDA" w:rsidRDefault="00D85FDA" w:rsidP="00E84EC6">
      <w:r>
        <w:separator/>
      </w:r>
    </w:p>
  </w:footnote>
  <w:footnote w:type="continuationSeparator" w:id="1">
    <w:p w:rsidR="00D85FDA" w:rsidRDefault="00D85FDA" w:rsidP="00E84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E53"/>
    <w:multiLevelType w:val="hybridMultilevel"/>
    <w:tmpl w:val="24E82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281C59"/>
    <w:multiLevelType w:val="hybridMultilevel"/>
    <w:tmpl w:val="755A9718"/>
    <w:lvl w:ilvl="0" w:tplc="0AFE1A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84EC6"/>
    <w:rsid w:val="00290022"/>
    <w:rsid w:val="002C20EC"/>
    <w:rsid w:val="003105D6"/>
    <w:rsid w:val="00357F96"/>
    <w:rsid w:val="0047341C"/>
    <w:rsid w:val="006204C8"/>
    <w:rsid w:val="00700736"/>
    <w:rsid w:val="00783479"/>
    <w:rsid w:val="008F300B"/>
    <w:rsid w:val="009B5D2D"/>
    <w:rsid w:val="00CB597C"/>
    <w:rsid w:val="00D85FDA"/>
    <w:rsid w:val="00E20BCE"/>
    <w:rsid w:val="00E34E95"/>
    <w:rsid w:val="00E8377A"/>
    <w:rsid w:val="00E8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C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E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4EC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4E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4EC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5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Admin</cp:lastModifiedBy>
  <cp:revision>8</cp:revision>
  <cp:lastPrinted>2014-09-18T08:38:00Z</cp:lastPrinted>
  <dcterms:created xsi:type="dcterms:W3CDTF">2012-10-16T16:46:00Z</dcterms:created>
  <dcterms:modified xsi:type="dcterms:W3CDTF">2014-10-17T09:20:00Z</dcterms:modified>
</cp:coreProperties>
</file>