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3185"/>
      </w:tblGrid>
      <w:tr w:rsidR="00896CCF" w:rsidRPr="006A2D97" w:rsidTr="008C574E">
        <w:trPr>
          <w:trHeight w:val="621"/>
        </w:trPr>
        <w:tc>
          <w:tcPr>
            <w:tcW w:w="734" w:type="pct"/>
            <w:vMerge w:val="restart"/>
            <w:vAlign w:val="center"/>
          </w:tcPr>
          <w:p w:rsidR="00896CCF" w:rsidRPr="006A2D97" w:rsidRDefault="00896CCF" w:rsidP="008C57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05836" wp14:editId="7254CEDB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pct"/>
          </w:tcPr>
          <w:p w:rsidR="00896CCF" w:rsidRPr="006A2D97" w:rsidRDefault="00896CCF" w:rsidP="008C5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896CCF" w:rsidRPr="006A2D97" w:rsidRDefault="00896CCF" w:rsidP="008C5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«Набережночелнинский медицинский колледж».</w:t>
            </w:r>
          </w:p>
        </w:tc>
      </w:tr>
      <w:tr w:rsidR="00896CCF" w:rsidRPr="006A2D97" w:rsidTr="008C574E">
        <w:trPr>
          <w:trHeight w:val="148"/>
        </w:trPr>
        <w:tc>
          <w:tcPr>
            <w:tcW w:w="734" w:type="pct"/>
            <w:vMerge/>
            <w:tcBorders>
              <w:bottom w:val="single" w:sz="12" w:space="0" w:color="auto"/>
            </w:tcBorders>
          </w:tcPr>
          <w:p w:rsidR="00896CCF" w:rsidRPr="006A2D97" w:rsidRDefault="00896CCF" w:rsidP="008C5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pct"/>
          </w:tcPr>
          <w:p w:rsidR="00896CCF" w:rsidRPr="006A2D97" w:rsidRDefault="00896CCF" w:rsidP="008C5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6CCF" w:rsidRPr="006A2D97" w:rsidTr="008C574E">
        <w:trPr>
          <w:trHeight w:val="294"/>
        </w:trPr>
        <w:tc>
          <w:tcPr>
            <w:tcW w:w="734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896CCF" w:rsidRPr="00C03590" w:rsidRDefault="00E25303" w:rsidP="008C57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90">
              <w:rPr>
                <w:rFonts w:ascii="Times New Roman" w:hAnsi="Times New Roman" w:cs="Times New Roman"/>
                <w:b/>
                <w:sz w:val="24"/>
                <w:szCs w:val="24"/>
              </w:rPr>
              <w:t>МК-19</w:t>
            </w:r>
          </w:p>
        </w:tc>
        <w:tc>
          <w:tcPr>
            <w:tcW w:w="4266" w:type="pct"/>
          </w:tcPr>
          <w:p w:rsidR="00896CCF" w:rsidRDefault="00896CCF" w:rsidP="008C5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96CC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ЦИКЛОГРАММА   РАБОТЫ ЦИКЛОВОЙ МЕТОДИЧЕСКОЙ КОМИССИИ </w:t>
            </w:r>
          </w:p>
          <w:p w:rsidR="00896CCF" w:rsidRPr="006A2D97" w:rsidRDefault="00896CCF" w:rsidP="008C5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ЕСТЕСТВЕННОНАУЧНЫХ И ОБЩЕПРОФЕССИОНАЛЬНЫХ ДИСЦИПЛИН </w:t>
            </w:r>
            <w:r w:rsidRPr="00896CC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НА 2019-2020 учебный год</w:t>
            </w:r>
          </w:p>
        </w:tc>
      </w:tr>
    </w:tbl>
    <w:p w:rsidR="00273413" w:rsidRDefault="00273413" w:rsidP="00256A04">
      <w:pPr>
        <w:jc w:val="center"/>
        <w:rPr>
          <w:b/>
          <w:sz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926"/>
        <w:gridCol w:w="1273"/>
        <w:gridCol w:w="1097"/>
        <w:gridCol w:w="17"/>
        <w:gridCol w:w="13"/>
        <w:gridCol w:w="1335"/>
        <w:gridCol w:w="41"/>
        <w:gridCol w:w="1384"/>
        <w:gridCol w:w="7"/>
        <w:gridCol w:w="36"/>
        <w:gridCol w:w="1085"/>
        <w:gridCol w:w="321"/>
        <w:gridCol w:w="803"/>
        <w:gridCol w:w="209"/>
        <w:gridCol w:w="1126"/>
        <w:gridCol w:w="1346"/>
        <w:gridCol w:w="1215"/>
        <w:gridCol w:w="7"/>
        <w:gridCol w:w="1209"/>
      </w:tblGrid>
      <w:tr w:rsidR="00896CCF" w:rsidRPr="00896CCF" w:rsidTr="00E25303">
        <w:tc>
          <w:tcPr>
            <w:tcW w:w="570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п\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8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Сентябрь</w:t>
            </w:r>
          </w:p>
        </w:tc>
        <w:tc>
          <w:tcPr>
            <w:tcW w:w="1127" w:type="dxa"/>
            <w:gridSpan w:val="3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Октябрь</w:t>
            </w:r>
          </w:p>
        </w:tc>
        <w:tc>
          <w:tcPr>
            <w:tcW w:w="1335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Ноябрь</w:t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Декабрь</w:t>
            </w:r>
          </w:p>
        </w:tc>
        <w:tc>
          <w:tcPr>
            <w:tcW w:w="1121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Январь</w:t>
            </w:r>
          </w:p>
        </w:tc>
        <w:tc>
          <w:tcPr>
            <w:tcW w:w="1124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Февраль</w:t>
            </w: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Март</w:t>
            </w:r>
          </w:p>
        </w:tc>
        <w:tc>
          <w:tcPr>
            <w:tcW w:w="1346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Апрель</w:t>
            </w:r>
          </w:p>
        </w:tc>
        <w:tc>
          <w:tcPr>
            <w:tcW w:w="1222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Май</w:t>
            </w:r>
          </w:p>
        </w:tc>
        <w:tc>
          <w:tcPr>
            <w:tcW w:w="1209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</w:rPr>
              <w:t>Июнь</w:t>
            </w:r>
          </w:p>
        </w:tc>
      </w:tr>
      <w:tr w:rsidR="00896CCF" w:rsidRPr="00896CCF" w:rsidTr="00E25303">
        <w:tc>
          <w:tcPr>
            <w:tcW w:w="570" w:type="dxa"/>
            <w:shd w:val="clear" w:color="auto" w:fill="F2DBDB" w:themeFill="accent2" w:themeFillTint="33"/>
          </w:tcPr>
          <w:p w:rsidR="00273413" w:rsidRPr="00896CCF" w:rsidRDefault="00273413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F40099" w:rsidRPr="00896CCF" w:rsidRDefault="005F5E5E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Организационная работа</w:t>
            </w:r>
            <w:r w:rsidR="00307974"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 рабочими программами и др.</w:t>
            </w:r>
            <w:r w:rsidR="004320EC"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07974"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документацией</w:t>
            </w:r>
            <w:r w:rsidR="004320EC"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(Метод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.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р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екомендации к оформлению  РП и ФОС)</w:t>
            </w:r>
          </w:p>
        </w:tc>
        <w:tc>
          <w:tcPr>
            <w:tcW w:w="1274" w:type="dxa"/>
            <w:shd w:val="clear" w:color="auto" w:fill="auto"/>
          </w:tcPr>
          <w:p w:rsidR="00273413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Проверка наличия РП и КТП требованиям стандарта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73413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Проверка наличия РП  к промеж. аттестации, модификация билетов  к экзамену, 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диф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.з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ачету</w:t>
            </w:r>
            <w:proofErr w:type="spellEnd"/>
          </w:p>
        </w:tc>
        <w:tc>
          <w:tcPr>
            <w:tcW w:w="1432" w:type="dxa"/>
            <w:gridSpan w:val="3"/>
            <w:shd w:val="clear" w:color="auto" w:fill="auto"/>
          </w:tcPr>
          <w:p w:rsidR="00273413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Формирование 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ФОС и УМК 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в </w:t>
            </w:r>
            <w:r w:rsidR="00D3699C"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течение</w:t>
            </w: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года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73413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Проверка наличия РП  к промеж. аттестации, модификация билетов  к экзамену, 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диф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.з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ачету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273413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Проверка   </w:t>
            </w:r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РП</w:t>
            </w: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на актуальность, предложения о внесении изменений в УП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273413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Внесение изменений в РП.</w:t>
            </w:r>
          </w:p>
          <w:p w:rsidR="00307974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73413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Рассмотрение РП на ЦМК, утверждение на ПС</w:t>
            </w:r>
          </w:p>
          <w:p w:rsidR="002769BB" w:rsidRPr="00896CCF" w:rsidRDefault="002769BB" w:rsidP="00307974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6CCF" w:rsidRPr="00896CCF" w:rsidTr="00E25303">
        <w:tc>
          <w:tcPr>
            <w:tcW w:w="570" w:type="dxa"/>
            <w:shd w:val="clear" w:color="auto" w:fill="F2DBDB" w:themeFill="accent2" w:themeFillTint="33"/>
          </w:tcPr>
          <w:p w:rsidR="00307974" w:rsidRPr="00896CCF" w:rsidRDefault="00307974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307974" w:rsidRPr="00896CCF" w:rsidRDefault="00307974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для заполнения</w:t>
            </w:r>
          </w:p>
        </w:tc>
        <w:tc>
          <w:tcPr>
            <w:tcW w:w="1274" w:type="dxa"/>
            <w:shd w:val="clear" w:color="auto" w:fill="auto"/>
          </w:tcPr>
          <w:p w:rsidR="00307974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Ф-19 (КТП);</w:t>
            </w:r>
          </w:p>
          <w:p w:rsidR="003E5A18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Ф -22 (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каб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)</w:t>
            </w:r>
          </w:p>
          <w:p w:rsidR="003E5A18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Ф-23 (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каб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)</w:t>
            </w:r>
          </w:p>
          <w:p w:rsidR="003E5A18" w:rsidRPr="00896CCF" w:rsidRDefault="003E5A18" w:rsidP="003E5A1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МК-16 (ЛТП)</w:t>
            </w:r>
          </w:p>
          <w:p w:rsidR="003E5A18" w:rsidRDefault="003E5A18" w:rsidP="003E5A18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Ф-20 </w:t>
            </w: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(план)</w:t>
            </w:r>
          </w:p>
          <w:p w:rsidR="00E25303" w:rsidRPr="00896CCF" w:rsidRDefault="00E25303" w:rsidP="003E5A18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МК -19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07974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307974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МК-01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(УМК)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МК-02</w:t>
            </w:r>
          </w:p>
          <w:p w:rsidR="002769BB" w:rsidRPr="00896CCF" w:rsidRDefault="002769BB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(ТК)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307974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МК-10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307974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Ф-29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307974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307974" w:rsidRPr="00896CCF" w:rsidRDefault="0030797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307974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307974" w:rsidRPr="00896CCF" w:rsidRDefault="003E5A18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МК-10</w:t>
            </w:r>
          </w:p>
        </w:tc>
        <w:tc>
          <w:tcPr>
            <w:tcW w:w="1209" w:type="dxa"/>
            <w:shd w:val="clear" w:color="auto" w:fill="auto"/>
          </w:tcPr>
          <w:p w:rsidR="00307974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Ф-30</w:t>
            </w:r>
          </w:p>
          <w:p w:rsidR="00307974" w:rsidRPr="00896CCF" w:rsidRDefault="00307974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Ф-29</w:t>
            </w:r>
          </w:p>
          <w:p w:rsidR="001319A3" w:rsidRPr="00896CCF" w:rsidRDefault="003E5A18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Ф-21 </w:t>
            </w:r>
          </w:p>
          <w:p w:rsidR="003E5A18" w:rsidRPr="00896CCF" w:rsidRDefault="003E5A18" w:rsidP="0030797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(отчет ЦМК)</w:t>
            </w:r>
          </w:p>
        </w:tc>
      </w:tr>
      <w:tr w:rsidR="00896CCF" w:rsidRPr="00896CCF" w:rsidTr="00E25303">
        <w:tc>
          <w:tcPr>
            <w:tcW w:w="570" w:type="dxa"/>
            <w:shd w:val="clear" w:color="auto" w:fill="C2D69B" w:themeFill="accent3" w:themeFillTint="99"/>
          </w:tcPr>
          <w:p w:rsidR="00273413" w:rsidRPr="00896CCF" w:rsidRDefault="00273413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C2D69B" w:themeFill="accent3" w:themeFillTint="99"/>
          </w:tcPr>
          <w:p w:rsidR="00F40099" w:rsidRPr="00896CCF" w:rsidRDefault="000302D7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Педагогические и методические советы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7" w:type="dxa"/>
            <w:gridSpan w:val="3"/>
            <w:shd w:val="clear" w:color="auto" w:fill="FDE9D9" w:themeFill="accent6" w:themeFillTint="33"/>
          </w:tcPr>
          <w:p w:rsidR="00E23A5F" w:rsidRPr="00896CCF" w:rsidRDefault="00E23A5F" w:rsidP="00701F9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24"/>
              </w:rPr>
            </w:pPr>
          </w:p>
        </w:tc>
        <w:tc>
          <w:tcPr>
            <w:tcW w:w="1335" w:type="dxa"/>
            <w:shd w:val="clear" w:color="auto" w:fill="FDE9D9" w:themeFill="accent6" w:themeFillTint="33"/>
          </w:tcPr>
          <w:p w:rsidR="009F32C2" w:rsidRPr="00896CCF" w:rsidRDefault="009F32C2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FDE9D9" w:themeFill="accent6" w:themeFillTint="33"/>
          </w:tcPr>
          <w:p w:rsidR="00E23A5F" w:rsidRPr="00896CCF" w:rsidRDefault="00E23A5F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DE9D9" w:themeFill="accent6" w:themeFillTint="33"/>
          </w:tcPr>
          <w:p w:rsidR="00E23A5F" w:rsidRPr="00896CCF" w:rsidRDefault="00E23A5F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DE9D9" w:themeFill="accent6" w:themeFillTint="33"/>
          </w:tcPr>
          <w:p w:rsidR="00701F94" w:rsidRPr="00896CCF" w:rsidRDefault="00701F94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EAF1DD" w:themeFill="accent3" w:themeFillTint="33"/>
          </w:tcPr>
          <w:p w:rsidR="00273413" w:rsidRPr="00896CCF" w:rsidRDefault="0027341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96CCF" w:rsidRPr="00896CCF" w:rsidTr="00E25303">
        <w:trPr>
          <w:trHeight w:val="390"/>
        </w:trPr>
        <w:tc>
          <w:tcPr>
            <w:tcW w:w="570" w:type="dxa"/>
            <w:vMerge w:val="restart"/>
            <w:shd w:val="clear" w:color="auto" w:fill="C6D9F1" w:themeFill="text2" w:themeFillTint="33"/>
          </w:tcPr>
          <w:p w:rsidR="00701F94" w:rsidRPr="00896CCF" w:rsidRDefault="00701F94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shd w:val="clear" w:color="auto" w:fill="C6D9F1" w:themeFill="text2" w:themeFillTint="33"/>
          </w:tcPr>
          <w:p w:rsidR="00701F94" w:rsidRPr="00896CCF" w:rsidRDefault="00701F94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Заседание ЦМК</w:t>
            </w:r>
          </w:p>
          <w:p w:rsidR="00701F94" w:rsidRPr="00896CCF" w:rsidRDefault="00701F94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(3-я или 4-я пятница месяца)</w:t>
            </w:r>
          </w:p>
        </w:tc>
        <w:tc>
          <w:tcPr>
            <w:tcW w:w="1274" w:type="dxa"/>
            <w:shd w:val="clear" w:color="auto" w:fill="C6D9F1" w:themeFill="text2" w:themeFillTint="33"/>
          </w:tcPr>
          <w:p w:rsidR="00701F94" w:rsidRPr="00896CCF" w:rsidRDefault="000302D7" w:rsidP="000302D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1</w:t>
            </w:r>
          </w:p>
        </w:tc>
        <w:tc>
          <w:tcPr>
            <w:tcW w:w="1127" w:type="dxa"/>
            <w:gridSpan w:val="3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3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2"/>
            <w:shd w:val="clear" w:color="auto" w:fill="C6D9F1" w:themeFill="text2" w:themeFillTint="33"/>
          </w:tcPr>
          <w:p w:rsidR="00701F94" w:rsidRPr="00896CCF" w:rsidRDefault="000302D7" w:rsidP="001319A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331" w:type="dxa"/>
            <w:gridSpan w:val="2"/>
            <w:shd w:val="clear" w:color="auto" w:fill="C6D9F1" w:themeFill="text2" w:themeFillTint="33"/>
          </w:tcPr>
          <w:p w:rsidR="00701F94" w:rsidRPr="00896CCF" w:rsidRDefault="000302D7" w:rsidP="000302D7">
            <w:pPr>
              <w:pStyle w:val="a4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346" w:type="dxa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C6D9F1" w:themeFill="text2" w:themeFillTint="33"/>
          </w:tcPr>
          <w:p w:rsidR="00701F94" w:rsidRPr="00896CCF" w:rsidRDefault="000302D7" w:rsidP="000302D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896CCF" w:rsidRPr="00896CCF" w:rsidTr="00E25303">
        <w:trPr>
          <w:trHeight w:val="420"/>
        </w:trPr>
        <w:tc>
          <w:tcPr>
            <w:tcW w:w="570" w:type="dxa"/>
            <w:vMerge/>
            <w:shd w:val="clear" w:color="auto" w:fill="C6D9F1" w:themeFill="text2" w:themeFillTint="33"/>
          </w:tcPr>
          <w:p w:rsidR="00701F94" w:rsidRPr="00896CCF" w:rsidRDefault="00701F94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C6D9F1" w:themeFill="text2" w:themeFillTint="33"/>
          </w:tcPr>
          <w:p w:rsidR="00701F94" w:rsidRPr="00896CCF" w:rsidRDefault="00701F94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521" w:type="dxa"/>
            <w:gridSpan w:val="18"/>
            <w:shd w:val="clear" w:color="auto" w:fill="C6D9F1" w:themeFill="text2" w:themeFillTint="33"/>
          </w:tcPr>
          <w:p w:rsidR="001319A3" w:rsidRPr="00896CCF" w:rsidRDefault="001319A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ПРОТОКОЛ №</w:t>
            </w:r>
          </w:p>
          <w:p w:rsidR="00701F94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Примечание</w:t>
            </w:r>
            <w:r w:rsidR="00701F94" w:rsidRPr="00896CCF">
              <w:rPr>
                <w:rFonts w:ascii="Times New Roman" w:hAnsi="Times New Roman" w:cs="Times New Roman"/>
                <w:b/>
                <w:color w:val="auto"/>
              </w:rPr>
              <w:t>: даты заседаний могут меняться в связи с производственной необходимостью</w:t>
            </w:r>
          </w:p>
        </w:tc>
      </w:tr>
      <w:tr w:rsidR="00896CCF" w:rsidRPr="00896CCF" w:rsidTr="00A35310">
        <w:trPr>
          <w:trHeight w:val="669"/>
        </w:trPr>
        <w:tc>
          <w:tcPr>
            <w:tcW w:w="570" w:type="dxa"/>
            <w:shd w:val="clear" w:color="auto" w:fill="EAF1DD" w:themeFill="accent3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4320EC" w:rsidRPr="00896CCF" w:rsidRDefault="004320EC" w:rsidP="004320EC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Аттестация преподавателей ЦМК</w:t>
            </w: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Мониторинг  ПК, аттестации</w:t>
            </w: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Экспертиза</w:t>
            </w:r>
          </w:p>
          <w:p w:rsidR="004320EC" w:rsidRPr="00896CCF" w:rsidRDefault="001319A3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="004320EC" w:rsidRPr="00896CCF">
              <w:rPr>
                <w:rFonts w:ascii="Times New Roman" w:hAnsi="Times New Roman" w:cs="Times New Roman"/>
                <w:b/>
                <w:color w:val="auto"/>
              </w:rPr>
              <w:t>аботы</w:t>
            </w:r>
            <w:r w:rsidRPr="00896CCF">
              <w:rPr>
                <w:rFonts w:ascii="Times New Roman" w:hAnsi="Times New Roman" w:cs="Times New Roman"/>
                <w:b/>
                <w:color w:val="auto"/>
              </w:rPr>
              <w:t>,</w:t>
            </w:r>
          </w:p>
          <w:p w:rsidR="001319A3" w:rsidRPr="00896CCF" w:rsidRDefault="001319A3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Экспертная оценка</w:t>
            </w: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Аттестация на категорию (документы)</w:t>
            </w:r>
          </w:p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ПАМЯТКА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Мониторинг  ПК</w:t>
            </w:r>
          </w:p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Заявления для плана ПК</w:t>
            </w:r>
          </w:p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</w:tcPr>
          <w:p w:rsidR="004320EC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Работа с преподавателями</w:t>
            </w:r>
            <w:r w:rsidRPr="00896CCF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Pr="00896CCF">
              <w:rPr>
                <w:rFonts w:ascii="Times New Roman" w:hAnsi="Times New Roman" w:cs="Times New Roman"/>
                <w:b/>
                <w:color w:val="auto"/>
              </w:rPr>
              <w:t>по СЗД</w:t>
            </w:r>
            <w:r w:rsidRPr="00896CCF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, </w:t>
            </w:r>
            <w:r w:rsidRPr="00896CCF">
              <w:rPr>
                <w:rFonts w:ascii="Times New Roman" w:hAnsi="Times New Roman" w:cs="Times New Roman"/>
                <w:b/>
                <w:color w:val="auto"/>
                <w:u w:val="single"/>
              </w:rPr>
              <w:t>портфолио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2C7095" w:rsidRPr="00896CCF" w:rsidRDefault="002C7095" w:rsidP="002C709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Экспертиза работы на СЗД</w:t>
            </w:r>
            <w:r w:rsidR="001319A3" w:rsidRPr="00896CCF">
              <w:rPr>
                <w:rFonts w:ascii="Times New Roman" w:hAnsi="Times New Roman" w:cs="Times New Roman"/>
                <w:b/>
                <w:color w:val="auto"/>
              </w:rPr>
              <w:t>, представление</w:t>
            </w:r>
          </w:p>
          <w:p w:rsidR="004320EC" w:rsidRPr="00896CCF" w:rsidRDefault="002C7095" w:rsidP="002C709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4320EC" w:rsidRPr="00896CCF" w:rsidRDefault="002C7095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</w:rPr>
              <w:t>Аттестация на СЗД</w:t>
            </w:r>
          </w:p>
        </w:tc>
        <w:tc>
          <w:tcPr>
            <w:tcW w:w="1346" w:type="dxa"/>
            <w:shd w:val="clear" w:color="auto" w:fill="FFFFFF" w:themeFill="background1"/>
          </w:tcPr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14"/>
              </w:rPr>
              <w:t>Отчеты и планирование</w:t>
            </w: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66504E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Cs w:val="24"/>
              </w:rPr>
              <w:t>Мониторинг  ПК, аттестации</w:t>
            </w:r>
          </w:p>
        </w:tc>
      </w:tr>
      <w:tr w:rsidR="00896CCF" w:rsidRPr="00896CCF" w:rsidTr="00A35310">
        <w:tc>
          <w:tcPr>
            <w:tcW w:w="3498" w:type="dxa"/>
            <w:gridSpan w:val="2"/>
            <w:shd w:val="clear" w:color="auto" w:fill="EAF1DD" w:themeFill="accent3" w:themeFillTint="33"/>
          </w:tcPr>
          <w:p w:rsidR="00DF2E86" w:rsidRPr="00896CCF" w:rsidRDefault="00DF2E86" w:rsidP="004320EC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Ф.И.О. аттестуемых</w:t>
            </w:r>
          </w:p>
        </w:tc>
        <w:tc>
          <w:tcPr>
            <w:tcW w:w="3736" w:type="dxa"/>
            <w:gridSpan w:val="5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55" w:type="dxa"/>
            <w:gridSpan w:val="4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DF2E86" w:rsidRPr="00896CCF" w:rsidRDefault="00DF2E86" w:rsidP="00080F8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DF2E86" w:rsidRPr="00896CCF" w:rsidRDefault="00DF2E86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896CCF" w:rsidRPr="00896CCF" w:rsidTr="00A35310">
        <w:tc>
          <w:tcPr>
            <w:tcW w:w="3498" w:type="dxa"/>
            <w:gridSpan w:val="2"/>
            <w:shd w:val="clear" w:color="auto" w:fill="EAF1DD" w:themeFill="accent3" w:themeFillTint="33"/>
          </w:tcPr>
          <w:p w:rsidR="002C7095" w:rsidRPr="00896CCF" w:rsidRDefault="002C7095" w:rsidP="004320EC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Ф.И.О. 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предаттестация</w:t>
            </w:r>
            <w:proofErr w:type="spellEnd"/>
          </w:p>
        </w:tc>
        <w:tc>
          <w:tcPr>
            <w:tcW w:w="12521" w:type="dxa"/>
            <w:gridSpan w:val="18"/>
            <w:shd w:val="clear" w:color="auto" w:fill="FFFFFF" w:themeFill="background1"/>
          </w:tcPr>
          <w:p w:rsidR="002C7095" w:rsidRPr="00896CCF" w:rsidRDefault="002C7095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EAF1DD" w:themeFill="accent3" w:themeFillTint="33"/>
          </w:tcPr>
          <w:p w:rsidR="00DF2E86" w:rsidRPr="00896CCF" w:rsidRDefault="00DF2E86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DF2E86" w:rsidRPr="00896CCF" w:rsidRDefault="00DF2E86" w:rsidP="002769BB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Наставничество </w:t>
            </w:r>
          </w:p>
        </w:tc>
        <w:tc>
          <w:tcPr>
            <w:tcW w:w="6289" w:type="dxa"/>
            <w:gridSpan w:val="10"/>
            <w:shd w:val="clear" w:color="auto" w:fill="FFFFFF" w:themeFill="background1"/>
          </w:tcPr>
          <w:p w:rsidR="00DF2E86" w:rsidRPr="00896CCF" w:rsidRDefault="00DF2E86" w:rsidP="00DF2E8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232" w:type="dxa"/>
            <w:gridSpan w:val="8"/>
            <w:shd w:val="clear" w:color="auto" w:fill="FFFFFF" w:themeFill="background1"/>
          </w:tcPr>
          <w:p w:rsidR="00DF2E86" w:rsidRPr="00896CCF" w:rsidRDefault="00DF2E86" w:rsidP="00896CCF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EAF1DD" w:themeFill="accent3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4320EC" w:rsidRPr="00896CCF" w:rsidRDefault="004320EC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Взаимопосещения</w:t>
            </w:r>
            <w:proofErr w:type="spellEnd"/>
          </w:p>
          <w:p w:rsidR="004320EC" w:rsidRPr="00896CCF" w:rsidRDefault="004320EC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МК-06, МК-12</w:t>
            </w:r>
          </w:p>
          <w:p w:rsidR="001319A3" w:rsidRPr="00896CCF" w:rsidRDefault="004320EC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(Ф.И.О. посетителя </w:t>
            </w:r>
            <w:r w:rsidR="001319A3"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 -</w:t>
            </w:r>
            <w:proofErr w:type="gramEnd"/>
          </w:p>
          <w:p w:rsidR="004320EC" w:rsidRPr="00896CCF" w:rsidRDefault="001319A3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Ф.И.О </w:t>
            </w:r>
            <w:r w:rsidR="004320EC" w:rsidRPr="00896CCF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 посещенного)</w:t>
            </w:r>
            <w:proofErr w:type="gramEnd"/>
          </w:p>
          <w:p w:rsidR="004320EC" w:rsidRDefault="004320EC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Положение  от 10.10.16</w:t>
            </w:r>
          </w:p>
          <w:p w:rsidR="00896CCF" w:rsidRPr="00896CCF" w:rsidRDefault="00896CCF" w:rsidP="00F40099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2769BB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4320EC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DE9D9" w:themeFill="accent6" w:themeFillTint="33"/>
          </w:tcPr>
          <w:p w:rsidR="00DF2E86" w:rsidRPr="00896CCF" w:rsidRDefault="00DF2E86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DE9D9" w:themeFill="accent6" w:themeFillTint="33"/>
          </w:tcPr>
          <w:p w:rsidR="00DF2E86" w:rsidRPr="00896CCF" w:rsidRDefault="00DF2E86" w:rsidP="00DF2E86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Повышение квалификации, ПП, </w:t>
            </w:r>
          </w:p>
        </w:tc>
        <w:tc>
          <w:tcPr>
            <w:tcW w:w="1274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DF2E86" w:rsidRPr="00896CCF" w:rsidRDefault="00DF2E86" w:rsidP="0033081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353" w:type="dxa"/>
            <w:gridSpan w:val="10"/>
            <w:shd w:val="clear" w:color="auto" w:fill="FFFFFF" w:themeFill="background1"/>
          </w:tcPr>
          <w:p w:rsidR="00DF2E86" w:rsidRPr="00896CCF" w:rsidRDefault="00DF2E86" w:rsidP="00DF2E8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DE9D9" w:themeFill="accent6" w:themeFillTint="33"/>
          </w:tcPr>
          <w:p w:rsidR="00DF2E86" w:rsidRPr="00896CCF" w:rsidRDefault="00DF2E86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DE9D9" w:themeFill="accent6" w:themeFillTint="33"/>
          </w:tcPr>
          <w:p w:rsidR="00DF2E86" w:rsidRPr="00896CCF" w:rsidRDefault="00DF2E86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Стажировка 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МК-08)</w:t>
            </w:r>
          </w:p>
        </w:tc>
        <w:tc>
          <w:tcPr>
            <w:tcW w:w="1274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DF2E86" w:rsidRPr="00896CCF" w:rsidRDefault="00DF2E86" w:rsidP="0033081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DE9D9" w:themeFill="accent6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DE9D9" w:themeFill="accent6" w:themeFillTint="33"/>
          </w:tcPr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Контрольные срезы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МК-05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Положение от 10.10.16</w:t>
            </w: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4320EC" w:rsidRPr="00896CCF" w:rsidRDefault="004320EC" w:rsidP="0033081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DE9D9" w:themeFill="accent6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DE9D9" w:themeFill="accent6" w:themeFillTint="33"/>
          </w:tcPr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по плану совета директоров РТ, ПФО</w:t>
            </w:r>
            <w:r w:rsidR="00E253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(проводимые ЦМК)</w:t>
            </w: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4320EC" w:rsidRPr="00896CCF" w:rsidRDefault="004320EC" w:rsidP="0033081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E5DFEC" w:themeFill="accent4" w:themeFillTint="33"/>
          </w:tcPr>
          <w:p w:rsidR="00D3699C" w:rsidRPr="00896CCF" w:rsidRDefault="00D3699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5DFEC" w:themeFill="accent4" w:themeFillTint="33"/>
          </w:tcPr>
          <w:p w:rsidR="00D3699C" w:rsidRPr="00896CCF" w:rsidRDefault="00D3699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Методические пособия</w:t>
            </w:r>
          </w:p>
          <w:p w:rsidR="00D3699C" w:rsidRPr="00896CCF" w:rsidRDefault="00D3699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(Метод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екомендаци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709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7" w:type="dxa"/>
            <w:gridSpan w:val="4"/>
            <w:shd w:val="clear" w:color="auto" w:fill="FFFFFF" w:themeFill="background1"/>
            <w:vAlign w:val="center"/>
          </w:tcPr>
          <w:p w:rsidR="004D1A15" w:rsidRPr="00896CCF" w:rsidRDefault="004D1A15" w:rsidP="00D3699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709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709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677" w:type="dxa"/>
            <w:gridSpan w:val="3"/>
            <w:shd w:val="clear" w:color="auto" w:fill="FFFFFF" w:themeFill="background1"/>
            <w:vAlign w:val="center"/>
          </w:tcPr>
          <w:p w:rsidR="00D3699C" w:rsidRPr="00896CCF" w:rsidRDefault="00D3699C" w:rsidP="00D3699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u w:val="single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17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3699C" w:rsidRPr="00896CCF" w:rsidRDefault="00D3699C" w:rsidP="005F5E5E">
            <w:pPr>
              <w:ind w:left="709" w:firstLin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2DBDB" w:themeFill="accent2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Открытые уроки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МК-03, МК-09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(Метод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екомендации к оформлению )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D3699C" w:rsidRPr="00896CCF" w:rsidRDefault="00D3699C" w:rsidP="004D1A1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4320EC" w:rsidRPr="00896CCF" w:rsidRDefault="004320EC" w:rsidP="004D1A1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3699C" w:rsidRPr="00896CCF" w:rsidRDefault="00D3699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D3699C" w:rsidRPr="00896CCF" w:rsidRDefault="00D3699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2DBDB" w:themeFill="accent2" w:themeFillTint="33"/>
          </w:tcPr>
          <w:p w:rsidR="004320EC" w:rsidRPr="00896CCF" w:rsidRDefault="004320EC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Внеаудиторные мероприятия  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МК-17 (18)</w:t>
            </w:r>
          </w:p>
          <w:p w:rsidR="004320EC" w:rsidRPr="00896CCF" w:rsidRDefault="004320EC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(</w:t>
            </w: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Метод</w:t>
            </w:r>
            <w:proofErr w:type="gramStart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.р</w:t>
            </w:r>
            <w:proofErr w:type="gramEnd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екомендации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 xml:space="preserve"> к оформлению и проведению)</w:t>
            </w:r>
          </w:p>
        </w:tc>
        <w:tc>
          <w:tcPr>
            <w:tcW w:w="1274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2C7095" w:rsidRPr="00896CCF" w:rsidRDefault="002C7095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D1A15" w:rsidRPr="00896CCF" w:rsidRDefault="004D1A15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4D1A15" w:rsidRPr="00896CCF" w:rsidRDefault="004D1A15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4D1A15" w:rsidRPr="00896CCF" w:rsidRDefault="004D1A15" w:rsidP="00DF2E8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320EC" w:rsidRPr="00896CCF" w:rsidRDefault="004320EC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2DBDB" w:themeFill="accent2" w:themeFillTint="33"/>
          </w:tcPr>
          <w:p w:rsidR="00DF2E86" w:rsidRPr="00896CCF" w:rsidRDefault="00DF2E86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DF2E86" w:rsidRPr="00896CCF" w:rsidRDefault="00DF2E86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Общеколледжные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мероприятия, конкурсы</w:t>
            </w:r>
          </w:p>
        </w:tc>
        <w:tc>
          <w:tcPr>
            <w:tcW w:w="1274" w:type="dxa"/>
            <w:shd w:val="clear" w:color="auto" w:fill="FFFFFF" w:themeFill="background1"/>
          </w:tcPr>
          <w:p w:rsidR="00DF2E86" w:rsidRPr="00896CCF" w:rsidRDefault="00DF2E86" w:rsidP="00DF2E8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DF2E86" w:rsidRPr="00896CCF" w:rsidRDefault="00DF2E86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E86" w:rsidRPr="00896CCF" w:rsidRDefault="00DF2E86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DF2E86" w:rsidRPr="00896CCF" w:rsidRDefault="00DF2E86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F2DBDB" w:themeFill="accent2" w:themeFillTint="33"/>
          </w:tcPr>
          <w:p w:rsidR="0066504E" w:rsidRPr="00896CCF" w:rsidRDefault="0066504E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2DBDB" w:themeFill="accent2" w:themeFillTint="33"/>
          </w:tcPr>
          <w:p w:rsidR="0066504E" w:rsidRPr="00896CCF" w:rsidRDefault="0066504E" w:rsidP="00701F94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Профориентац</w:t>
            </w:r>
            <w:proofErr w:type="spellEnd"/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:rsidR="0066504E" w:rsidRPr="00896CCF" w:rsidRDefault="0066504E" w:rsidP="00701F94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66504E" w:rsidRPr="00896CCF" w:rsidRDefault="0066504E" w:rsidP="00DC529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</w:tcPr>
          <w:p w:rsidR="0066504E" w:rsidRPr="00896CCF" w:rsidRDefault="0066504E" w:rsidP="000302D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66504E" w:rsidRPr="00896CCF" w:rsidRDefault="0066504E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</w:tr>
      <w:tr w:rsidR="00896CCF" w:rsidRPr="00896CCF" w:rsidTr="00A35310">
        <w:tc>
          <w:tcPr>
            <w:tcW w:w="570" w:type="dxa"/>
            <w:shd w:val="clear" w:color="auto" w:fill="EAF1DD" w:themeFill="accent3" w:themeFillTint="33"/>
          </w:tcPr>
          <w:p w:rsidR="009F32C2" w:rsidRPr="00896CCF" w:rsidRDefault="009F32C2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9F32C2" w:rsidRPr="00896CCF" w:rsidRDefault="009F32C2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Научная деятельность студентов</w:t>
            </w:r>
          </w:p>
        </w:tc>
        <w:tc>
          <w:tcPr>
            <w:tcW w:w="1274" w:type="dxa"/>
            <w:shd w:val="clear" w:color="auto" w:fill="FFFFFF" w:themeFill="background1"/>
          </w:tcPr>
          <w:p w:rsidR="009F32C2" w:rsidRPr="00896CCF" w:rsidRDefault="009F32C2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7470" w:type="dxa"/>
            <w:gridSpan w:val="13"/>
            <w:shd w:val="clear" w:color="auto" w:fill="FFFFFF" w:themeFill="background1"/>
          </w:tcPr>
          <w:p w:rsidR="00D3699C" w:rsidRPr="00896CCF" w:rsidRDefault="00D3699C" w:rsidP="00D3699C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32C2" w:rsidRPr="00896CCF" w:rsidRDefault="009F32C2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D3699C" w:rsidRPr="00896CCF" w:rsidRDefault="00D3699C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216" w:type="dxa"/>
            <w:gridSpan w:val="2"/>
            <w:shd w:val="clear" w:color="auto" w:fill="FFFFFF" w:themeFill="background1"/>
          </w:tcPr>
          <w:p w:rsidR="009F32C2" w:rsidRPr="00896CCF" w:rsidRDefault="009F32C2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E25303" w:rsidRPr="00896CCF" w:rsidTr="00A35310">
        <w:tc>
          <w:tcPr>
            <w:tcW w:w="570" w:type="dxa"/>
            <w:shd w:val="clear" w:color="auto" w:fill="EAF1DD" w:themeFill="accent3" w:themeFillTint="33"/>
          </w:tcPr>
          <w:p w:rsidR="00E25303" w:rsidRPr="00896CCF" w:rsidRDefault="00E25303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E25303" w:rsidRPr="00896CCF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студентов к профессиональным конкурсам  и олимпиадам</w:t>
            </w:r>
          </w:p>
        </w:tc>
        <w:tc>
          <w:tcPr>
            <w:tcW w:w="1274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06" w:type="dxa"/>
            <w:gridSpan w:val="4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1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E25303" w:rsidRPr="00896CCF" w:rsidTr="00A35310">
        <w:tc>
          <w:tcPr>
            <w:tcW w:w="570" w:type="dxa"/>
            <w:shd w:val="clear" w:color="auto" w:fill="EAF1DD" w:themeFill="accent3" w:themeFillTint="33"/>
          </w:tcPr>
          <w:p w:rsidR="00E25303" w:rsidRPr="00896CCF" w:rsidRDefault="00E25303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студентов в конкурсах и олимпиадах</w:t>
            </w: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E25303" w:rsidRPr="00E25303" w:rsidRDefault="00E25303" w:rsidP="00E2530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53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(заполняется по факту)</w:t>
            </w: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68" w:type="dxa"/>
            <w:gridSpan w:val="4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1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E25303" w:rsidRPr="00896CCF" w:rsidTr="00A35310">
        <w:tc>
          <w:tcPr>
            <w:tcW w:w="570" w:type="dxa"/>
            <w:shd w:val="clear" w:color="auto" w:fill="EAF1DD" w:themeFill="accent3" w:themeFillTint="33"/>
          </w:tcPr>
          <w:p w:rsidR="00E25303" w:rsidRPr="00896CCF" w:rsidRDefault="00E25303" w:rsidP="002734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EAF1DD" w:themeFill="accent3" w:themeFillTint="33"/>
          </w:tcPr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Участие преподавателей в конкурсах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профмастерства</w:t>
            </w:r>
            <w:proofErr w:type="spellEnd"/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(заполняется по факту)</w:t>
            </w: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25303" w:rsidRDefault="00E25303" w:rsidP="00273413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114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68" w:type="dxa"/>
            <w:gridSpan w:val="4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012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E25303" w:rsidRPr="00896CCF" w:rsidRDefault="00E25303" w:rsidP="00256A0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14"/>
              </w:rPr>
            </w:pPr>
          </w:p>
        </w:tc>
        <w:tc>
          <w:tcPr>
            <w:tcW w:w="1216" w:type="dxa"/>
            <w:gridSpan w:val="2"/>
            <w:shd w:val="clear" w:color="auto" w:fill="FFFFFF" w:themeFill="background1"/>
          </w:tcPr>
          <w:p w:rsidR="00E25303" w:rsidRPr="00896CCF" w:rsidRDefault="00E25303" w:rsidP="003F48E3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</w:tbl>
    <w:p w:rsidR="00E9609E" w:rsidRPr="00896CCF" w:rsidRDefault="00E9609E" w:rsidP="00E9609E">
      <w:pPr>
        <w:pStyle w:val="a4"/>
        <w:numPr>
          <w:ilvl w:val="0"/>
          <w:numId w:val="6"/>
        </w:numPr>
        <w:rPr>
          <w:b/>
          <w:color w:val="auto"/>
          <w:sz w:val="28"/>
        </w:rPr>
      </w:pPr>
      <w:r w:rsidRPr="00896CCF">
        <w:rPr>
          <w:b/>
          <w:color w:val="auto"/>
          <w:sz w:val="28"/>
        </w:rPr>
        <w:t xml:space="preserve"> </w:t>
      </w:r>
      <w:r w:rsidRPr="00896CCF">
        <w:rPr>
          <w:b/>
          <w:color w:val="auto"/>
          <w:sz w:val="24"/>
        </w:rPr>
        <w:t>Сроки проведения открытых занятий и</w:t>
      </w:r>
      <w:r w:rsidR="001319A3" w:rsidRPr="00896CCF">
        <w:rPr>
          <w:b/>
          <w:color w:val="auto"/>
          <w:sz w:val="24"/>
        </w:rPr>
        <w:t xml:space="preserve"> внеаудиторных </w:t>
      </w:r>
      <w:r w:rsidRPr="00896CCF">
        <w:rPr>
          <w:b/>
          <w:color w:val="auto"/>
          <w:sz w:val="24"/>
        </w:rPr>
        <w:t xml:space="preserve"> мероприятий могут меняться по производственной необходимости. </w:t>
      </w:r>
    </w:p>
    <w:sectPr w:rsidR="00E9609E" w:rsidRPr="00896CCF" w:rsidSect="00896CCF">
      <w:pgSz w:w="16838" w:h="11906" w:orient="landscape"/>
      <w:pgMar w:top="571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EF" w:rsidRDefault="00EE6CEF" w:rsidP="00896CCF">
      <w:pPr>
        <w:spacing w:after="0" w:line="240" w:lineRule="auto"/>
      </w:pPr>
      <w:r>
        <w:separator/>
      </w:r>
    </w:p>
  </w:endnote>
  <w:endnote w:type="continuationSeparator" w:id="0">
    <w:p w:rsidR="00EE6CEF" w:rsidRDefault="00EE6CEF" w:rsidP="0089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EF" w:rsidRDefault="00EE6CEF" w:rsidP="00896CCF">
      <w:pPr>
        <w:spacing w:after="0" w:line="240" w:lineRule="auto"/>
      </w:pPr>
      <w:r>
        <w:separator/>
      </w:r>
    </w:p>
  </w:footnote>
  <w:footnote w:type="continuationSeparator" w:id="0">
    <w:p w:rsidR="00EE6CEF" w:rsidRDefault="00EE6CEF" w:rsidP="0089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117"/>
    <w:multiLevelType w:val="hybridMultilevel"/>
    <w:tmpl w:val="3476F934"/>
    <w:lvl w:ilvl="0" w:tplc="D16246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2C8"/>
    <w:multiLevelType w:val="hybridMultilevel"/>
    <w:tmpl w:val="7658B01A"/>
    <w:lvl w:ilvl="0" w:tplc="8B32927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776329"/>
    <w:multiLevelType w:val="hybridMultilevel"/>
    <w:tmpl w:val="DE9EF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F1952"/>
    <w:multiLevelType w:val="hybridMultilevel"/>
    <w:tmpl w:val="E454F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D0CF0"/>
    <w:multiLevelType w:val="hybridMultilevel"/>
    <w:tmpl w:val="FA100380"/>
    <w:lvl w:ilvl="0" w:tplc="A5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50D62"/>
    <w:multiLevelType w:val="hybridMultilevel"/>
    <w:tmpl w:val="38BE4A58"/>
    <w:lvl w:ilvl="0" w:tplc="A5D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04"/>
    <w:rsid w:val="000302D7"/>
    <w:rsid w:val="001319A3"/>
    <w:rsid w:val="0025113D"/>
    <w:rsid w:val="00256A04"/>
    <w:rsid w:val="00273413"/>
    <w:rsid w:val="002769BB"/>
    <w:rsid w:val="002C7095"/>
    <w:rsid w:val="00307974"/>
    <w:rsid w:val="00330812"/>
    <w:rsid w:val="003E5A18"/>
    <w:rsid w:val="003F48E3"/>
    <w:rsid w:val="004320EC"/>
    <w:rsid w:val="004A29B0"/>
    <w:rsid w:val="004D1A15"/>
    <w:rsid w:val="00503856"/>
    <w:rsid w:val="00541321"/>
    <w:rsid w:val="005F5E5E"/>
    <w:rsid w:val="00605FBA"/>
    <w:rsid w:val="006232EA"/>
    <w:rsid w:val="0066504E"/>
    <w:rsid w:val="00701F94"/>
    <w:rsid w:val="0076191D"/>
    <w:rsid w:val="007B7290"/>
    <w:rsid w:val="007D6F00"/>
    <w:rsid w:val="00896CCF"/>
    <w:rsid w:val="009F32C2"/>
    <w:rsid w:val="00A35310"/>
    <w:rsid w:val="00A37F24"/>
    <w:rsid w:val="00A77AEF"/>
    <w:rsid w:val="00AA1242"/>
    <w:rsid w:val="00AE1014"/>
    <w:rsid w:val="00AF5B68"/>
    <w:rsid w:val="00B86C33"/>
    <w:rsid w:val="00BF0A4F"/>
    <w:rsid w:val="00BF2EA8"/>
    <w:rsid w:val="00C03590"/>
    <w:rsid w:val="00C51E73"/>
    <w:rsid w:val="00D3699C"/>
    <w:rsid w:val="00DC5297"/>
    <w:rsid w:val="00DF2E86"/>
    <w:rsid w:val="00E23A5F"/>
    <w:rsid w:val="00E25303"/>
    <w:rsid w:val="00E9609E"/>
    <w:rsid w:val="00EE6CEF"/>
    <w:rsid w:val="00F40099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16"/>
        <w:szCs w:val="16"/>
        <w:lang w:val="ru-RU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5"/>
    <w:basedOn w:val="a1"/>
    <w:uiPriority w:val="99"/>
    <w:qFormat/>
    <w:rsid w:val="004A29B0"/>
    <w:pPr>
      <w:spacing w:after="0" w:line="240" w:lineRule="auto"/>
      <w:ind w:left="0"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256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256A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256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7D6F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CCF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96CCF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6CCF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CF"/>
    <w:rPr>
      <w:rFonts w:ascii="Tahoma" w:hAnsi="Tahoma" w:cs="Tahoma"/>
    </w:rPr>
  </w:style>
  <w:style w:type="paragraph" w:styleId="a9">
    <w:name w:val="footer"/>
    <w:basedOn w:val="a"/>
    <w:link w:val="aa"/>
    <w:uiPriority w:val="99"/>
    <w:unhideWhenUsed/>
    <w:rsid w:val="0089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0641-9FD9-4FAB-8187-49DBDA44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cp:lastPrinted>2019-09-17T07:55:00Z</cp:lastPrinted>
  <dcterms:created xsi:type="dcterms:W3CDTF">2017-09-04T10:45:00Z</dcterms:created>
  <dcterms:modified xsi:type="dcterms:W3CDTF">2019-09-17T07:56:00Z</dcterms:modified>
</cp:coreProperties>
</file>