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D8" w:rsidRPr="00AA2BD8" w:rsidRDefault="00AA2BD8" w:rsidP="00AA2BD8">
      <w:pPr>
        <w:spacing w:after="160" w:line="256" w:lineRule="auto"/>
        <w:jc w:val="center"/>
        <w:rPr>
          <w:b/>
        </w:rPr>
      </w:pPr>
      <w:r w:rsidRPr="00AA2BD8">
        <w:rPr>
          <w:b/>
        </w:rPr>
        <w:t>Вопросы по дисциплине «Анатомия и физиология человека»</w:t>
      </w:r>
    </w:p>
    <w:p w:rsidR="00AA2BD8" w:rsidRDefault="00AA2BD8" w:rsidP="00AA2BD8">
      <w:pPr>
        <w:spacing w:after="160" w:line="256" w:lineRule="auto"/>
        <w:jc w:val="center"/>
        <w:rPr>
          <w:b/>
        </w:rPr>
      </w:pPr>
      <w:r w:rsidRPr="00AA2BD8">
        <w:rPr>
          <w:b/>
        </w:rPr>
        <w:t>Для специальности «Стоматология ортопедическая»</w:t>
      </w:r>
    </w:p>
    <w:p w:rsidR="00AA2BD8" w:rsidRPr="00AA2BD8" w:rsidRDefault="00AA2BD8" w:rsidP="00AA2BD8">
      <w:pPr>
        <w:spacing w:after="160" w:line="256" w:lineRule="auto"/>
        <w:jc w:val="center"/>
        <w:rPr>
          <w:b/>
        </w:rPr>
      </w:pP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Предмет, задачи, методы. Анатомо-физиологические потребности человека.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Орган. Система органов. Нервная и гуморальная регуляция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Цитология. Строение и функции клетки.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Гистология. Характеристика эпителиальной, соединительной, мышечной, нервной ткани. 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Понятия – внутренняя среда организма. Состав, свойства и функция крови и лимфы.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Понятие «жевательный аппарат». Зубочелюстная система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Строение верхней  и нижней челюсти. 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Зубные, альвеолярные и базальные дуги. 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Строение костей лицевого и мозгового черепа. Контрфорсы.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Морфофункциональная характеристика полости рта. 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Твердое и мягкое небо. Аномалии.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Строение языка. Иннервация. Сосочки языка, функция.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Анатомическое и гистологическое строение зуба. Строение зуба и его тканей. Признаки зубов. 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tabs>
          <w:tab w:val="left" w:pos="851"/>
        </w:tabs>
        <w:spacing w:after="160"/>
        <w:ind w:left="0" w:firstLine="426"/>
        <w:jc w:val="both"/>
      </w:pPr>
      <w:r w:rsidRPr="009D030E">
        <w:t>Частная анатомия зубов. Функциональная анатомия зубных рядов (полная характеристика зубов).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Зубная формула молочных и постоянных зубов. Сроки прорезывания зубов.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Прикус. Виды: физиологические и патологические прикусы, их характеристика.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Окклюзия, виды, признаки;  артикуляция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Стертость зубов. Значение.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Кровоснабжение и иннервация зубов верхней челюсти.  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  <w:jc w:val="both"/>
      </w:pPr>
      <w:r w:rsidRPr="009D030E">
        <w:t>Анатомия височно-нижнечелюстного сустава. Биомеханика височно-нижнечелюстного сустава.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  <w:jc w:val="both"/>
      </w:pPr>
      <w:r w:rsidRPr="009D030E">
        <w:t>Опорно-двигательный аппарат. Строение скелета туловища, верхних и нижних конечностей. Соединение костей, возрастные особенности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  <w:jc w:val="both"/>
      </w:pPr>
      <w:r w:rsidRPr="009D030E">
        <w:t>Опорно-двигательный аппарат. Основные группы мышц. Жевательные  и мимические мышцы, их начало и прикрепление, функции.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  <w:jc w:val="both"/>
      </w:pPr>
      <w:r w:rsidRPr="009D030E">
        <w:t>Общая характеристика сердечно-сосудистой системы. Понятие об артериальном давлении и пульсе.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  <w:jc w:val="both"/>
      </w:pPr>
      <w:r w:rsidRPr="009D030E">
        <w:t xml:space="preserve">Строение и работа сердца. Сердечный цикл. 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Общая сонная артерия, ее ветви. Область кровоснабжения. 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Позвоночная артерия. Область кровоснабжения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Аорта, ее отделы, ветви, области кровоснабжения. 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Системы венозного оттока крови. Области сбора крови.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Анатомия и физиология органов  дыхательной системы. Регуляция и механизм дыхания. </w:t>
      </w:r>
      <w:proofErr w:type="spellStart"/>
      <w:r w:rsidRPr="009D030E">
        <w:t>Воздухопроводящие</w:t>
      </w:r>
      <w:proofErr w:type="spellEnd"/>
      <w:r w:rsidRPr="009D030E">
        <w:t xml:space="preserve"> пути, респираторный отдел.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Морфофункциональная характеристика эндокринных желез (гипофиз, эпифиз, щитовидная, паращитовидные, надпочечники, поджелудочная, половые). Гормоны, их действие.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Общая характеристика нервной системы. Рефлекторная дуга. 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Морфофункциональная характеристика спинного мозга. 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Морфофункциональная характеристик отделов головного мозга. 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Понятие ПНС. Характеристика спинномозговых и черепных нервов. 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rPr>
          <w:szCs w:val="22"/>
        </w:rPr>
      </w:pPr>
      <w:r w:rsidRPr="009D030E">
        <w:rPr>
          <w:szCs w:val="22"/>
        </w:rPr>
        <w:lastRenderedPageBreak/>
        <w:t>Вегетативная нервная система (отделы, строение, функции).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Понятие – анализатор. Виды анализаторов. Орган зрения. Орган слуха и равновесия. Орган обоняния и вкуса. Болевая чувствительность. 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Морфофункциональная характеристика органов пищеварительного тракта (глотки, пищевода, желудка, кишечника)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>Слюнные железы, виды, функция. Состав, функция слюны.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Анатомическое строение и функции  пищеварительных желез (печени и поджелудочной железы). 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Общий план строения органов мочевыделения. Процесс образования мочи. Состав первичной и вторичной мочи. </w:t>
      </w:r>
    </w:p>
    <w:p w:rsidR="00C404CD" w:rsidRPr="009D030E" w:rsidRDefault="00C404CD" w:rsidP="00C404CD">
      <w:pPr>
        <w:pStyle w:val="a3"/>
        <w:numPr>
          <w:ilvl w:val="0"/>
          <w:numId w:val="1"/>
        </w:numPr>
        <w:spacing w:after="160" w:line="256" w:lineRule="auto"/>
      </w:pPr>
      <w:r w:rsidRPr="009D030E">
        <w:t xml:space="preserve">Строение и функции иммунной системы. Морфологические особенности иммунной системы. </w:t>
      </w:r>
    </w:p>
    <w:p w:rsidR="00C404CD" w:rsidRPr="00BF5207" w:rsidRDefault="00C404CD" w:rsidP="00C404CD">
      <w:pPr>
        <w:spacing w:after="160" w:line="256" w:lineRule="auto"/>
        <w:rPr>
          <w:sz w:val="28"/>
          <w:szCs w:val="28"/>
        </w:rPr>
      </w:pPr>
    </w:p>
    <w:p w:rsidR="00F26B54" w:rsidRDefault="00F26B54"/>
    <w:sectPr w:rsidR="00F26B54" w:rsidSect="0069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99C"/>
    <w:multiLevelType w:val="hybridMultilevel"/>
    <w:tmpl w:val="C132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B54"/>
    <w:rsid w:val="00691084"/>
    <w:rsid w:val="00AA2BD8"/>
    <w:rsid w:val="00C404CD"/>
    <w:rsid w:val="00F2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D"/>
    <w:pPr>
      <w:widowControl w:val="0"/>
      <w:spacing w:after="0" w:line="300" w:lineRule="auto"/>
      <w:ind w:left="360" w:hanging="360"/>
    </w:pPr>
    <w:rPr>
      <w:rFonts w:ascii="Times New Roman" w:eastAsia="Calibri" w:hAnsi="Times New Roman" w:cs="Times New Roman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04CD"/>
    <w:pPr>
      <w:widowControl/>
      <w:spacing w:line="240" w:lineRule="auto"/>
      <w:ind w:left="720" w:firstLine="0"/>
      <w:contextualSpacing/>
    </w:pPr>
    <w:rPr>
      <w:rFonts w:eastAsia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404CD"/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Назия Исламова</dc:creator>
  <cp:keywords/>
  <dc:description/>
  <cp:lastModifiedBy>User</cp:lastModifiedBy>
  <cp:revision>3</cp:revision>
  <dcterms:created xsi:type="dcterms:W3CDTF">2023-12-02T11:54:00Z</dcterms:created>
  <dcterms:modified xsi:type="dcterms:W3CDTF">2023-12-06T05:05:00Z</dcterms:modified>
</cp:coreProperties>
</file>